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Реестр доступности значимых (приоритетных) для инвалидов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инфраструктурных объектов</w:t>
      </w:r>
    </w:p>
    <w:p w14:paraId="03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04000000">
      <w:pPr>
        <w:spacing w:after="0" w:line="240" w:lineRule="auto"/>
        <w:ind w:right="81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1</w:t>
      </w:r>
    </w:p>
    <w:p w14:paraId="05000000">
      <w:pPr>
        <w:spacing w:after="0" w:line="240" w:lineRule="auto"/>
        <w:ind/>
        <w:rPr>
          <w:rFonts w:ascii="Times New Roman" w:hAnsi="Times New Roman"/>
          <w:sz w:val="20"/>
        </w:rPr>
      </w:pPr>
    </w:p>
    <w:tbl>
      <w:tblPr>
        <w:tblStyle w:val="Style_1"/>
        <w:tblInd w:type="dxa" w:w="817"/>
        <w:tblLayout w:type="fixed"/>
      </w:tblPr>
      <w:tblGrid>
        <w:gridCol w:w="709"/>
        <w:gridCol w:w="1134"/>
        <w:gridCol w:w="1417"/>
        <w:gridCol w:w="1276"/>
        <w:gridCol w:w="1701"/>
        <w:gridCol w:w="1276"/>
        <w:gridCol w:w="1559"/>
        <w:gridCol w:w="1418"/>
        <w:gridCol w:w="1417"/>
        <w:gridCol w:w="1418"/>
        <w:gridCol w:w="1842"/>
      </w:tblGrid>
      <w:tr>
        <w:tc>
          <w:tcPr>
            <w:tcW w:type="dxa" w:w="9072"/>
            <w:gridSpan w:val="7"/>
          </w:tcPr>
          <w:p w14:paraId="0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Общие сведения об объекте</w:t>
            </w:r>
          </w:p>
        </w:tc>
        <w:tc>
          <w:tcPr>
            <w:tcW w:type="dxa" w:w="6095"/>
            <w:gridSpan w:val="4"/>
          </w:tcPr>
          <w:p w14:paraId="0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Характеристика деятельности (по</w:t>
            </w:r>
          </w:p>
          <w:p w14:paraId="0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обслуживанию населения)</w:t>
            </w:r>
          </w:p>
          <w:p w14:paraId="09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2427"/>
        </w:trPr>
        <w:tc>
          <w:tcPr>
            <w:tcW w:type="dxa" w:w="709"/>
          </w:tcPr>
          <w:p w14:paraId="0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1134"/>
          </w:tcPr>
          <w:p w14:paraId="0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(вид) объекта социальной инфраструктуры (далее ОСИ)</w:t>
            </w:r>
          </w:p>
          <w:p w14:paraId="0C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</w:tcPr>
          <w:p w14:paraId="0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  <w:p w14:paraId="0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</w:t>
            </w:r>
          </w:p>
          <w:p w14:paraId="0F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76"/>
          </w:tcPr>
          <w:p w14:paraId="1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  <w:p w14:paraId="1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паспорта</w:t>
            </w:r>
          </w:p>
          <w:p w14:paraId="1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доступно</w:t>
            </w:r>
          </w:p>
          <w:p w14:paraId="1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</w:t>
            </w:r>
            <w:r>
              <w:rPr>
                <w:rFonts w:ascii="Times New Roman" w:hAnsi="Times New Roman"/>
              </w:rPr>
              <w:t xml:space="preserve"> ОСИ (приказ)</w:t>
            </w:r>
          </w:p>
        </w:tc>
        <w:tc>
          <w:tcPr>
            <w:tcW w:type="dxa" w:w="1701"/>
          </w:tcPr>
          <w:p w14:paraId="1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организации, расположенной на ОСИ</w:t>
            </w:r>
          </w:p>
        </w:tc>
        <w:tc>
          <w:tcPr>
            <w:tcW w:type="dxa" w:w="1276"/>
          </w:tcPr>
          <w:p w14:paraId="1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</w:p>
          <w:p w14:paraId="1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собственности</w:t>
            </w:r>
          </w:p>
          <w:p w14:paraId="17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59"/>
          </w:tcPr>
          <w:p w14:paraId="1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Вышест</w:t>
            </w:r>
          </w:p>
          <w:p w14:paraId="1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оящая</w:t>
            </w:r>
          </w:p>
          <w:p w14:paraId="1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</w:t>
            </w:r>
          </w:p>
          <w:p w14:paraId="1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ция</w:t>
            </w:r>
          </w:p>
          <w:p w14:paraId="1C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8"/>
          </w:tcPr>
          <w:p w14:paraId="1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</w:t>
            </w:r>
          </w:p>
          <w:p w14:paraId="1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оказываем</w:t>
            </w:r>
          </w:p>
          <w:p w14:paraId="1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ых</w:t>
            </w:r>
            <w:r>
              <w:rPr>
                <w:rFonts w:ascii="Times New Roman" w:hAnsi="Times New Roman"/>
              </w:rPr>
              <w:t xml:space="preserve"> услуг</w:t>
            </w:r>
          </w:p>
          <w:p w14:paraId="20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</w:tcPr>
          <w:p w14:paraId="2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Категории</w:t>
            </w:r>
          </w:p>
          <w:p w14:paraId="2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населения</w:t>
            </w:r>
          </w:p>
          <w:p w14:paraId="23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8"/>
          </w:tcPr>
          <w:p w14:paraId="2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Категории</w:t>
            </w:r>
          </w:p>
          <w:p w14:paraId="2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инвалидов</w:t>
            </w:r>
          </w:p>
          <w:p w14:paraId="26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842"/>
          </w:tcPr>
          <w:p w14:paraId="2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  <w:p w14:paraId="2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индивидуальной</w:t>
            </w:r>
          </w:p>
          <w:p w14:paraId="2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</w:t>
            </w:r>
          </w:p>
          <w:p w14:paraId="2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реабилитац</w:t>
            </w:r>
            <w:r>
              <w:rPr>
                <w:rFonts w:ascii="Times New Roman" w:hAnsi="Times New Roman"/>
              </w:rPr>
              <w:t>ии</w:t>
            </w:r>
            <w:r>
              <w:rPr>
                <w:rFonts w:ascii="Times New Roman" w:hAnsi="Times New Roman"/>
              </w:rPr>
              <w:t xml:space="preserve"> или</w:t>
            </w:r>
          </w:p>
          <w:p w14:paraId="2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абилитации</w:t>
            </w:r>
          </w:p>
          <w:p w14:paraId="2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инвалида</w:t>
            </w:r>
          </w:p>
          <w:p w14:paraId="2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(да, нет)</w:t>
            </w:r>
          </w:p>
          <w:p w14:paraId="2E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295"/>
        </w:trPr>
        <w:tc>
          <w:tcPr>
            <w:tcW w:type="dxa" w:w="709"/>
          </w:tcPr>
          <w:p w14:paraId="2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134"/>
          </w:tcPr>
          <w:p w14:paraId="3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417"/>
          </w:tcPr>
          <w:p w14:paraId="3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276"/>
          </w:tcPr>
          <w:p w14:paraId="3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701"/>
          </w:tcPr>
          <w:p w14:paraId="3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276"/>
          </w:tcPr>
          <w:p w14:paraId="3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559"/>
          </w:tcPr>
          <w:p w14:paraId="3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418"/>
          </w:tcPr>
          <w:p w14:paraId="3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417"/>
          </w:tcPr>
          <w:p w14:paraId="3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418"/>
          </w:tcPr>
          <w:p w14:paraId="3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842"/>
          </w:tcPr>
          <w:p w14:paraId="3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>
        <w:trPr>
          <w:trHeight w:hRule="atLeast" w:val="612"/>
        </w:trPr>
        <w:tc>
          <w:tcPr>
            <w:tcW w:type="dxa" w:w="709"/>
          </w:tcPr>
          <w:p w14:paraId="3A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134"/>
          </w:tcPr>
          <w:p w14:paraId="3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type="dxa" w:w="1417"/>
          </w:tcPr>
          <w:p w14:paraId="3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Г.Белово,3 мкр.</w:t>
            </w:r>
            <w:r>
              <w:rPr>
                <w:rFonts w:ascii="Times New Roman" w:hAnsi="Times New Roman"/>
              </w:rPr>
              <w:t>,д</w:t>
            </w:r>
            <w:r>
              <w:rPr>
                <w:rFonts w:ascii="Times New Roman" w:hAnsi="Times New Roman"/>
              </w:rPr>
              <w:t>.113</w:t>
            </w:r>
          </w:p>
        </w:tc>
        <w:tc>
          <w:tcPr>
            <w:tcW w:type="dxa" w:w="1276"/>
          </w:tcPr>
          <w:p w14:paraId="3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Пр.№30 от 09.04.2018</w:t>
            </w:r>
          </w:p>
        </w:tc>
        <w:tc>
          <w:tcPr>
            <w:tcW w:type="dxa" w:w="1701"/>
          </w:tcPr>
          <w:p w14:paraId="3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СОШ№32 города Белово</w:t>
            </w:r>
          </w:p>
        </w:tc>
        <w:tc>
          <w:tcPr>
            <w:tcW w:type="dxa" w:w="1276"/>
          </w:tcPr>
          <w:p w14:paraId="3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type="dxa" w:w="1559"/>
          </w:tcPr>
          <w:p w14:paraId="4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Беловского городского округа</w:t>
            </w:r>
          </w:p>
        </w:tc>
        <w:tc>
          <w:tcPr>
            <w:tcW w:type="dxa" w:w="1418"/>
          </w:tcPr>
          <w:p w14:paraId="4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кольное образование</w:t>
            </w:r>
          </w:p>
        </w:tc>
        <w:tc>
          <w:tcPr>
            <w:tcW w:type="dxa" w:w="1417"/>
          </w:tcPr>
          <w:p w14:paraId="4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6,6-18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type="dxa" w:w="1418"/>
          </w:tcPr>
          <w:p w14:paraId="4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ДЦП, ТНР, </w:t>
            </w:r>
            <w:r>
              <w:rPr>
                <w:rFonts w:ascii="Times New Roman" w:hAnsi="Times New Roman"/>
              </w:rPr>
              <w:t>с нарушением зрения</w:t>
            </w:r>
          </w:p>
        </w:tc>
        <w:tc>
          <w:tcPr>
            <w:tcW w:type="dxa" w:w="1842"/>
          </w:tcPr>
          <w:p w14:paraId="4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14:paraId="45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6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7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8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9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A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B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C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D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E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4F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50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51000000">
      <w:pPr>
        <w:spacing w:after="0" w:line="240" w:lineRule="auto"/>
        <w:ind w:right="535"/>
        <w:jc w:val="right"/>
        <w:rPr>
          <w:rFonts w:ascii="Times New Roman" w:hAnsi="Times New Roman"/>
          <w:sz w:val="24"/>
        </w:rPr>
      </w:pPr>
    </w:p>
    <w:p w14:paraId="52000000">
      <w:pPr>
        <w:spacing w:after="0" w:line="240" w:lineRule="auto"/>
        <w:ind w:right="53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2</w:t>
      </w:r>
    </w:p>
    <w:p w14:paraId="53000000">
      <w:pPr>
        <w:spacing w:after="0" w:line="240" w:lineRule="auto"/>
        <w:ind w:right="535"/>
        <w:jc w:val="right"/>
        <w:rPr>
          <w:rFonts w:ascii="Times New Roman" w:hAnsi="Times New Roman"/>
          <w:sz w:val="24"/>
        </w:rPr>
      </w:pPr>
    </w:p>
    <w:tbl>
      <w:tblPr>
        <w:tblStyle w:val="Style_1"/>
        <w:tblInd w:type="dxa" w:w="817"/>
        <w:tblLayout w:type="fixed"/>
      </w:tblPr>
      <w:tblGrid>
        <w:gridCol w:w="1559"/>
        <w:gridCol w:w="1701"/>
        <w:gridCol w:w="1701"/>
        <w:gridCol w:w="1701"/>
        <w:gridCol w:w="1418"/>
        <w:gridCol w:w="1984"/>
        <w:gridCol w:w="1418"/>
        <w:gridCol w:w="1559"/>
        <w:gridCol w:w="1701"/>
      </w:tblGrid>
      <w:tr>
        <w:tc>
          <w:tcPr>
            <w:tcW w:type="dxa" w:w="4961"/>
            <w:gridSpan w:val="3"/>
          </w:tcPr>
          <w:p w14:paraId="5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Состояние доступности объекта</w:t>
            </w:r>
          </w:p>
        </w:tc>
        <w:tc>
          <w:tcPr>
            <w:tcW w:type="dxa" w:w="9781"/>
            <w:gridSpan w:val="6"/>
          </w:tcPr>
          <w:p w14:paraId="5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Управленческое решение</w:t>
            </w:r>
          </w:p>
        </w:tc>
      </w:tr>
      <w:tr>
        <w:tc>
          <w:tcPr>
            <w:tcW w:type="dxa" w:w="1559"/>
          </w:tcPr>
          <w:p w14:paraId="5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</w:t>
            </w:r>
          </w:p>
          <w:p w14:paraId="5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обустройства объекта</w:t>
            </w:r>
          </w:p>
          <w:p w14:paraId="5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&lt;1&gt;</w:t>
            </w:r>
          </w:p>
        </w:tc>
        <w:tc>
          <w:tcPr>
            <w:tcW w:type="dxa" w:w="1701"/>
          </w:tcPr>
          <w:p w14:paraId="5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</w:t>
            </w:r>
          </w:p>
          <w:p w14:paraId="5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доступности (в т.ч.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</w:p>
          <w:p w14:paraId="5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различных</w:t>
            </w:r>
          </w:p>
          <w:p w14:paraId="5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категорий</w:t>
            </w:r>
          </w:p>
          <w:p w14:paraId="5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инвалидов)</w:t>
            </w:r>
          </w:p>
          <w:p w14:paraId="5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&lt;2&gt;</w:t>
            </w:r>
          </w:p>
        </w:tc>
        <w:tc>
          <w:tcPr>
            <w:tcW w:type="dxa" w:w="1701"/>
          </w:tcPr>
          <w:p w14:paraId="5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Нуждаемость и</w:t>
            </w:r>
          </w:p>
          <w:p w14:paraId="6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очередность</w:t>
            </w:r>
          </w:p>
          <w:p w14:paraId="6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адаптации</w:t>
            </w:r>
          </w:p>
        </w:tc>
        <w:tc>
          <w:tcPr>
            <w:tcW w:type="dxa" w:w="1701"/>
          </w:tcPr>
          <w:p w14:paraId="6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</w:t>
            </w:r>
          </w:p>
          <w:p w14:paraId="6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 </w:t>
            </w:r>
            <w:r>
              <w:rPr>
                <w:rFonts w:ascii="Times New Roman" w:hAnsi="Times New Roman"/>
              </w:rPr>
              <w:t>по</w:t>
            </w:r>
          </w:p>
          <w:p w14:paraId="6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адаптации</w:t>
            </w:r>
          </w:p>
          <w:p w14:paraId="6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&lt;3&gt;</w:t>
            </w:r>
          </w:p>
        </w:tc>
        <w:tc>
          <w:tcPr>
            <w:tcW w:type="dxa" w:w="1418"/>
          </w:tcPr>
          <w:p w14:paraId="6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</w:t>
            </w:r>
          </w:p>
          <w:p w14:paraId="6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  <w:p w14:paraId="6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(срок)</w:t>
            </w:r>
          </w:p>
          <w:p w14:paraId="6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type="dxa" w:w="1984"/>
          </w:tcPr>
          <w:p w14:paraId="6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</w:t>
            </w:r>
          </w:p>
          <w:p w14:paraId="6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езультат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(по</w:t>
            </w:r>
          </w:p>
          <w:p w14:paraId="6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состоянию</w:t>
            </w:r>
          </w:p>
          <w:p w14:paraId="6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доступно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ти) </w:t>
            </w:r>
          </w:p>
          <w:p w14:paraId="6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&lt;4&gt;</w:t>
            </w:r>
          </w:p>
        </w:tc>
        <w:tc>
          <w:tcPr>
            <w:tcW w:type="dxa" w:w="1418"/>
          </w:tcPr>
          <w:p w14:paraId="6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ата контроля</w:t>
            </w:r>
          </w:p>
        </w:tc>
        <w:tc>
          <w:tcPr>
            <w:tcW w:type="dxa" w:w="1559"/>
          </w:tcPr>
          <w:p w14:paraId="7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Результаты контроля </w:t>
            </w:r>
          </w:p>
          <w:p w14:paraId="7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701"/>
          </w:tcPr>
          <w:p w14:paraId="7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>
        <w:tc>
          <w:tcPr>
            <w:tcW w:type="dxa" w:w="1559"/>
          </w:tcPr>
          <w:p w14:paraId="7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701"/>
          </w:tcPr>
          <w:p w14:paraId="7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701"/>
          </w:tcPr>
          <w:p w14:paraId="7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1701"/>
          </w:tcPr>
          <w:p w14:paraId="7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1418"/>
          </w:tcPr>
          <w:p w14:paraId="7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1984"/>
          </w:tcPr>
          <w:p w14:paraId="7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1418"/>
          </w:tcPr>
          <w:p w14:paraId="7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1559"/>
          </w:tcPr>
          <w:p w14:paraId="7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1701"/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c>
          <w:tcPr>
            <w:tcW w:type="dxa" w:w="1559"/>
          </w:tcPr>
          <w:p w14:paraId="7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type="dxa" w:w="1701"/>
          </w:tcPr>
          <w:p w14:paraId="7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ДЧ-В</w:t>
            </w:r>
          </w:p>
        </w:tc>
        <w:tc>
          <w:tcPr>
            <w:tcW w:type="dxa" w:w="1701"/>
          </w:tcPr>
          <w:p w14:paraId="7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нуждается</w:t>
            </w:r>
          </w:p>
        </w:tc>
        <w:tc>
          <w:tcPr>
            <w:tcW w:type="dxa" w:w="1701"/>
          </w:tcPr>
          <w:p w14:paraId="7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8"/>
          </w:tcPr>
          <w:p w14:paraId="8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984"/>
          </w:tcPr>
          <w:p w14:paraId="8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18"/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59"/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701"/>
          </w:tcPr>
          <w:p w14:paraId="8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</w:t>
            </w:r>
            <w:r>
              <w:rPr>
                <w:rFonts w:ascii="Times New Roman" w:hAnsi="Times New Roman"/>
                <w:sz w:val="20"/>
              </w:rPr>
              <w:t xml:space="preserve"> 2021.</w:t>
            </w:r>
          </w:p>
          <w:p w14:paraId="8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559"/>
          </w:tcPr>
          <w:p w14:paraId="86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</w:tcPr>
          <w:p w14:paraId="87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</w:tcPr>
          <w:p w14:paraId="88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</w:tcPr>
          <w:p w14:paraId="89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8"/>
          </w:tcPr>
          <w:p w14:paraId="8A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984"/>
          </w:tcPr>
          <w:p w14:paraId="8B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8"/>
          </w:tcPr>
          <w:p w14:paraId="8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9"/>
          </w:tcPr>
          <w:p w14:paraId="8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</w:tcPr>
          <w:p w14:paraId="8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8F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90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91000000">
      <w:pPr>
        <w:spacing w:after="0" w:line="240" w:lineRule="auto"/>
        <w:ind w:right="53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3</w:t>
      </w:r>
    </w:p>
    <w:p w14:paraId="92000000">
      <w:pPr>
        <w:spacing w:after="0" w:line="240" w:lineRule="auto"/>
        <w:ind/>
        <w:jc w:val="both"/>
        <w:rPr>
          <w:rFonts w:ascii="Times New Roman" w:hAnsi="Times New Roman"/>
        </w:rPr>
      </w:pPr>
    </w:p>
    <w:tbl>
      <w:tblPr>
        <w:tblStyle w:val="Style_1"/>
        <w:tblInd w:type="dxa" w:w="817"/>
        <w:tblLayout w:type="fixed"/>
      </w:tblPr>
      <w:tblGrid>
        <w:gridCol w:w="992"/>
        <w:gridCol w:w="2410"/>
        <w:gridCol w:w="1559"/>
        <w:gridCol w:w="1418"/>
        <w:gridCol w:w="1843"/>
        <w:gridCol w:w="1842"/>
        <w:gridCol w:w="2268"/>
        <w:gridCol w:w="2410"/>
      </w:tblGrid>
      <w:tr>
        <w:tc>
          <w:tcPr>
            <w:tcW w:type="dxa" w:w="992"/>
            <w:vMerge w:val="restart"/>
          </w:tcPr>
          <w:p w14:paraId="9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2410"/>
            <w:vMerge w:val="restart"/>
          </w:tcPr>
          <w:p w14:paraId="9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</w:t>
            </w:r>
          </w:p>
          <w:p w14:paraId="9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следования</w:t>
            </w:r>
          </w:p>
          <w:p w14:paraId="9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объекту</w:t>
            </w:r>
          </w:p>
          <w:p w14:paraId="9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пассажирски</w:t>
            </w:r>
            <w:r>
              <w:rPr>
                <w:rFonts w:ascii="Times New Roman" w:hAnsi="Times New Roman"/>
              </w:rPr>
              <w:t>м</w:t>
            </w:r>
          </w:p>
          <w:p w14:paraId="9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транспортом (описать</w:t>
            </w:r>
          </w:p>
          <w:p w14:paraId="9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маршрут движения 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использованием</w:t>
            </w:r>
          </w:p>
          <w:p w14:paraId="9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пассажирокого</w:t>
            </w:r>
          </w:p>
          <w:p w14:paraId="9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транспорта),</w:t>
            </w:r>
          </w:p>
          <w:p w14:paraId="9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  <w:p w14:paraId="9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адаптированного</w:t>
            </w:r>
          </w:p>
          <w:p w14:paraId="9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пассажирского</w:t>
            </w:r>
          </w:p>
          <w:p w14:paraId="9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транспорта</w:t>
            </w:r>
          </w:p>
          <w:p w14:paraId="A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объекту</w:t>
            </w:r>
          </w:p>
          <w:p w14:paraId="A1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340"/>
            <w:gridSpan w:val="6"/>
          </w:tcPr>
          <w:p w14:paraId="A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>Путь к объекту от ближайшей остановки пассажирского транспорта</w:t>
            </w:r>
          </w:p>
          <w:p w14:paraId="A3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3097"/>
          <w:hidden w:val="0"/>
        </w:trPr>
        <w:tc>
          <w:tcPr>
            <w:tcW w:type="dxa" w:w="992"/>
            <w:gridSpan w:val="1"/>
            <w:vMerge w:val="continue"/>
          </w:tcPr>
          <w:p/>
        </w:tc>
        <w:tc>
          <w:tcPr>
            <w:tcW w:type="dxa" w:w="2410"/>
            <w:gridSpan w:val="1"/>
            <w:vMerge w:val="continue"/>
          </w:tcPr>
          <w:p/>
        </w:tc>
        <w:tc>
          <w:tcPr>
            <w:tcW w:type="dxa" w:w="1559"/>
          </w:tcPr>
          <w:p w14:paraId="A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Расстояние до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объекта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</w:t>
            </w:r>
          </w:p>
          <w:p w14:paraId="A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остановки транспорта</w:t>
            </w:r>
          </w:p>
          <w:p w14:paraId="A6000000">
            <w:pPr>
              <w:ind/>
              <w:jc w:val="center"/>
              <w:rPr>
                <w:rFonts w:ascii="Times New Roman" w:hAnsi="Times New Roman"/>
              </w:rPr>
            </w:pPr>
          </w:p>
          <w:p w14:paraId="A7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8"/>
          </w:tcPr>
          <w:p w14:paraId="A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  <w:p w14:paraId="A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движения</w:t>
            </w:r>
          </w:p>
          <w:p w14:paraId="A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(пешком)</w:t>
            </w:r>
          </w:p>
        </w:tc>
        <w:tc>
          <w:tcPr>
            <w:tcW w:type="dxa" w:w="1843"/>
          </w:tcPr>
          <w:p w14:paraId="A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  <w:p w14:paraId="A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выделенного от</w:t>
            </w:r>
          </w:p>
          <w:p w14:paraId="A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проезжей</w:t>
            </w:r>
          </w:p>
          <w:p w14:paraId="A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</w:t>
            </w:r>
          </w:p>
          <w:p w14:paraId="A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пешеходного пути</w:t>
            </w:r>
          </w:p>
          <w:p w14:paraId="B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(да,</w:t>
            </w:r>
          </w:p>
          <w:p w14:paraId="B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нет)</w:t>
            </w:r>
          </w:p>
          <w:p w14:paraId="B2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842"/>
          </w:tcPr>
          <w:p w14:paraId="B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Перекрестки:</w:t>
            </w:r>
          </w:p>
          <w:p w14:paraId="B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нерегулируемые;</w:t>
            </w:r>
          </w:p>
          <w:p w14:paraId="B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регулируемые, со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звуковой</w:t>
            </w:r>
          </w:p>
          <w:p w14:paraId="B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сигнализацией,</w:t>
            </w:r>
          </w:p>
          <w:p w14:paraId="B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таймером;</w:t>
            </w:r>
          </w:p>
          <w:p w14:paraId="B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14:paraId="B9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68"/>
          </w:tcPr>
          <w:p w14:paraId="B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на пути</w:t>
            </w:r>
          </w:p>
          <w:p w14:paraId="B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ледования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объекту:</w:t>
            </w:r>
          </w:p>
          <w:p w14:paraId="B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акустическая,</w:t>
            </w:r>
          </w:p>
          <w:p w14:paraId="B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тактильная,</w:t>
            </w:r>
          </w:p>
          <w:p w14:paraId="B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визуальная; </w:t>
            </w:r>
          </w:p>
          <w:p w14:paraId="B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14:paraId="C0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10"/>
          </w:tcPr>
          <w:p w14:paraId="C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Перепады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высоты </w:t>
            </w:r>
            <w:r>
              <w:rPr>
                <w:rFonts w:ascii="Times New Roman" w:hAnsi="Times New Roman"/>
              </w:rPr>
              <w:t>на</w:t>
            </w:r>
          </w:p>
          <w:p w14:paraId="C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пути: есть,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нет</w:t>
            </w:r>
          </w:p>
          <w:p w14:paraId="C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(описать),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их</w:t>
            </w:r>
          </w:p>
          <w:p w14:paraId="C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</w:t>
            </w:r>
            <w:r>
              <w:rPr>
                <w:rFonts w:ascii="Times New Roman" w:hAnsi="Times New Roman"/>
              </w:rPr>
              <w:t>для</w:t>
            </w:r>
          </w:p>
          <w:p w14:paraId="C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инвалидов</w:t>
            </w:r>
          </w:p>
          <w:p w14:paraId="C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коляске:</w:t>
            </w:r>
          </w:p>
          <w:p w14:paraId="C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да, нет</w:t>
            </w:r>
          </w:p>
          <w:p w14:paraId="C8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418"/>
        </w:trPr>
        <w:tc>
          <w:tcPr>
            <w:tcW w:type="dxa" w:w="992"/>
          </w:tcPr>
          <w:p w14:paraId="C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410"/>
          </w:tcPr>
          <w:p w14:paraId="C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1559"/>
          </w:tcPr>
          <w:p w14:paraId="C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type="dxa" w:w="1418"/>
          </w:tcPr>
          <w:p w14:paraId="C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1843"/>
          </w:tcPr>
          <w:p w14:paraId="C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1842"/>
          </w:tcPr>
          <w:p w14:paraId="C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2268"/>
          </w:tcPr>
          <w:p w14:paraId="C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type="dxa" w:w="2410"/>
          </w:tcPr>
          <w:p w14:paraId="D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>
        <w:trPr>
          <w:trHeight w:hRule="atLeast" w:val="418"/>
        </w:trPr>
        <w:tc>
          <w:tcPr>
            <w:tcW w:type="dxa" w:w="992"/>
          </w:tcPr>
          <w:p w14:paraId="D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10"/>
          </w:tcPr>
          <w:p w14:paraId="D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остановки возле школы можно добраться из центрального района </w:t>
            </w:r>
            <w:r>
              <w:rPr>
                <w:rFonts w:ascii="Times New Roman" w:hAnsi="Times New Roman"/>
                <w:sz w:val="20"/>
              </w:rPr>
              <w:t>на автобусах №26,10</w:t>
            </w:r>
          </w:p>
        </w:tc>
        <w:tc>
          <w:tcPr>
            <w:tcW w:type="dxa" w:w="1559"/>
          </w:tcPr>
          <w:p w14:paraId="D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 м</w:t>
            </w:r>
          </w:p>
        </w:tc>
        <w:tc>
          <w:tcPr>
            <w:tcW w:type="dxa" w:w="1418"/>
          </w:tcPr>
          <w:p w14:paraId="D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мин.</w:t>
            </w:r>
          </w:p>
        </w:tc>
        <w:tc>
          <w:tcPr>
            <w:tcW w:type="dxa" w:w="1843"/>
          </w:tcPr>
          <w:p w14:paraId="D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1842"/>
          </w:tcPr>
          <w:p w14:paraId="D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2268"/>
          </w:tcPr>
          <w:p w14:paraId="D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2410"/>
          </w:tcPr>
          <w:p w14:paraId="D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Есть, асфальтированная дорожка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;да</w:t>
            </w:r>
          </w:p>
        </w:tc>
      </w:tr>
    </w:tbl>
    <w:p w14:paraId="D9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DA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DB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DC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DD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DE000000">
      <w:pPr>
        <w:spacing w:after="0" w:line="240" w:lineRule="auto"/>
        <w:ind w:firstLine="0" w:left="851"/>
        <w:rPr>
          <w:rFonts w:ascii="Times New Roman" w:hAnsi="Times New Roman"/>
          <w:sz w:val="20"/>
        </w:rPr>
      </w:pPr>
      <w:bookmarkStart w:id="1" w:name="_GoBack"/>
      <w:bookmarkEnd w:id="1"/>
      <w:r>
        <w:rPr>
          <w:rFonts w:ascii="Times New Roman" w:hAnsi="Times New Roman"/>
          <w:sz w:val="20"/>
        </w:rPr>
        <w:t>&lt;1&gt; Указывается один из вариантов: "А", "Б".</w:t>
      </w:r>
    </w:p>
    <w:p w14:paraId="DF000000">
      <w:pPr>
        <w:spacing w:after="0" w:line="240" w:lineRule="auto"/>
        <w:ind w:firstLine="0" w:left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 "А" - доступность для инвалидов любой жилой ячейки в жилище, любого места обслуживания в общественном здании, любого места</w:t>
      </w:r>
    </w:p>
    <w:p w14:paraId="E0000000">
      <w:pPr>
        <w:spacing w:after="0" w:line="240" w:lineRule="auto"/>
        <w:ind w:firstLine="0" w:left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приложения труда. При этом должно предусматриваться устройство: общих универсальных путей движения, доступных для всех категорий населения, </w:t>
      </w:r>
      <w:r>
        <w:rPr>
          <w:rFonts w:ascii="Times New Roman" w:hAnsi="Times New Roman"/>
          <w:sz w:val="20"/>
        </w:rPr>
        <w:t>в</w:t>
      </w:r>
    </w:p>
    <w:p w14:paraId="E1000000">
      <w:pPr>
        <w:spacing w:after="0" w:line="240" w:lineRule="auto"/>
        <w:ind w:firstLine="0" w:left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том числе инвалидов; приспособленных для нужд инвалидов всех или специально выделенных из общего числа жилых помещений и мест обслуживания;</w:t>
      </w:r>
    </w:p>
    <w:p w14:paraId="E2000000">
      <w:pPr>
        <w:spacing w:after="0" w:line="240" w:lineRule="auto"/>
        <w:ind w:firstLine="0" w:left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специально приспособленных мест приложения труда;</w:t>
      </w:r>
    </w:p>
    <w:p w14:paraId="E3000000">
      <w:pPr>
        <w:spacing w:after="0" w:line="240" w:lineRule="auto"/>
        <w:ind w:firstLine="0" w:left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 "Б" - выделение в уровне входной площадки специальных помещений, зон или блоков, приспособленных и оборудованных для инвалидов.</w:t>
      </w:r>
    </w:p>
    <w:p w14:paraId="E4000000">
      <w:pPr>
        <w:spacing w:after="0" w:line="240" w:lineRule="auto"/>
        <w:ind w:firstLine="0" w:left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Следует предусматривать устройство специальных входов, специально обустроенных параллельных путей движения и мест обслуживания для лиц </w:t>
      </w:r>
      <w:r>
        <w:rPr>
          <w:rFonts w:ascii="Times New Roman" w:hAnsi="Times New Roman"/>
          <w:sz w:val="20"/>
        </w:rPr>
        <w:t>с</w:t>
      </w:r>
    </w:p>
    <w:p w14:paraId="E5000000">
      <w:pPr>
        <w:spacing w:after="0" w:line="240" w:lineRule="auto"/>
        <w:ind w:firstLine="0" w:left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нарушениями здоровья".</w:t>
      </w:r>
    </w:p>
    <w:p w14:paraId="E6000000">
      <w:pPr>
        <w:spacing w:after="0" w:line="240" w:lineRule="auto"/>
        <w:ind w:firstLine="0" w:left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&lt;2</w:t>
      </w:r>
      <w:r>
        <w:rPr>
          <w:rFonts w:ascii="Times New Roman" w:hAnsi="Times New Roman"/>
          <w:sz w:val="20"/>
        </w:rPr>
        <w:t>&gt; У</w:t>
      </w:r>
      <w:r>
        <w:rPr>
          <w:rFonts w:ascii="Times New Roman" w:hAnsi="Times New Roman"/>
          <w:sz w:val="20"/>
        </w:rPr>
        <w:t xml:space="preserve">казывается: </w:t>
      </w:r>
      <w:r>
        <w:rPr>
          <w:rFonts w:ascii="Times New Roman" w:hAnsi="Times New Roman"/>
          <w:sz w:val="20"/>
        </w:rPr>
        <w:t>ДП-В - доступен полностью всем; ДП-И (К, О, С, Г, У) - доступен полностью избирательно (указать, каким категориям</w:t>
      </w:r>
    </w:p>
    <w:p w14:paraId="E7000000">
      <w:pPr>
        <w:spacing w:after="0" w:line="240" w:lineRule="auto"/>
        <w:ind w:firstLine="0" w:left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инвалидов); ДЧ-В - доступен частично всем; ДЧ-И (К, О, С, Г, У) - доступен частично избирательно (указать категории инвалидов); ДУ - доступно</w:t>
      </w:r>
    </w:p>
    <w:p w14:paraId="E8000000">
      <w:pPr>
        <w:spacing w:after="0" w:line="240" w:lineRule="auto"/>
        <w:ind w:firstLine="0" w:left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условно, ВНД - недоступно.</w:t>
      </w:r>
    </w:p>
    <w:p w14:paraId="E9000000">
      <w:pPr>
        <w:spacing w:after="0" w:line="240" w:lineRule="auto"/>
        <w:ind w:firstLine="0" w:left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&lt;3</w:t>
      </w:r>
      <w:r>
        <w:rPr>
          <w:rFonts w:ascii="Times New Roman" w:hAnsi="Times New Roman"/>
          <w:sz w:val="20"/>
        </w:rPr>
        <w:t>&gt; У</w:t>
      </w:r>
      <w:r>
        <w:rPr>
          <w:rFonts w:ascii="Times New Roman" w:hAnsi="Times New Roman"/>
          <w:sz w:val="20"/>
        </w:rPr>
        <w:t>казывается один из вариантов (видов работ): не нуждается; ремонт (текущий, капитальный); индивидуальное решение с TCP; технические</w:t>
      </w:r>
    </w:p>
    <w:p w14:paraId="EA000000">
      <w:pPr>
        <w:spacing w:after="0" w:line="240" w:lineRule="auto"/>
        <w:ind w:firstLine="0" w:left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решения невозможны - организация альтернативной формы обслуживания.</w:t>
      </w:r>
    </w:p>
    <w:p w14:paraId="EB000000">
      <w:pPr>
        <w:spacing w:after="0" w:line="240" w:lineRule="auto"/>
        <w:ind w:firstLine="0" w:left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&lt;4</w:t>
      </w:r>
      <w:r>
        <w:rPr>
          <w:rFonts w:ascii="Times New Roman" w:hAnsi="Times New Roman"/>
          <w:sz w:val="20"/>
        </w:rPr>
        <w:t>&gt; У</w:t>
      </w:r>
      <w:r>
        <w:rPr>
          <w:rFonts w:ascii="Times New Roman" w:hAnsi="Times New Roman"/>
          <w:sz w:val="20"/>
        </w:rPr>
        <w:t xml:space="preserve">казывается: </w:t>
      </w:r>
      <w:r>
        <w:rPr>
          <w:rFonts w:ascii="Times New Roman" w:hAnsi="Times New Roman"/>
          <w:sz w:val="20"/>
        </w:rPr>
        <w:t>ДП-В - доступен полностью всем; ДП-И (К, О, С, Г, У) - доступен полностью избирательно (указать, каким категориям</w:t>
      </w:r>
    </w:p>
    <w:p w14:paraId="EC000000">
      <w:pPr>
        <w:spacing w:after="0" w:line="240" w:lineRule="auto"/>
        <w:ind w:firstLine="0" w:left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инвалидов); ДЧ-В - </w:t>
      </w:r>
      <w:r>
        <w:rPr>
          <w:rFonts w:ascii="Times New Roman" w:hAnsi="Times New Roman"/>
          <w:sz w:val="20"/>
        </w:rPr>
        <w:t>доступен</w:t>
      </w:r>
      <w:r>
        <w:rPr>
          <w:rFonts w:ascii="Times New Roman" w:hAnsi="Times New Roman"/>
          <w:sz w:val="20"/>
        </w:rPr>
        <w:t xml:space="preserve"> частично всем; ДЧ-И (К, О, С, Г, У) - доступен частично избирательно (указать категории инвалидов); ДУ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доступно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условно.</w:t>
      </w:r>
    </w:p>
    <w:p w14:paraId="ED000000">
      <w:pPr>
        <w:sectPr>
          <w:pgSz w:h="11908" w:w="16848"/>
          <w:pgMar w:bottom="567" w:footer="709" w:gutter="0" w:header="709" w:left="850" w:right="850" w:top="1276"/>
        </w:sectPr>
      </w:pPr>
    </w:p>
    <w:p w14:paraId="EE000000">
      <w:pPr>
        <w:spacing w:after="0" w:line="240" w:lineRule="auto"/>
        <w:ind/>
        <w:jc w:val="right"/>
        <w:rPr>
          <w:rFonts w:ascii="Times New Roman" w:hAnsi="Times New Roman"/>
        </w:rPr>
      </w:pPr>
    </w:p>
    <w:sectPr>
      <w:pgSz w:h="16838" w:w="11906"/>
      <w:pgMar w:bottom="567" w:footer="709" w:gutter="0" w:header="709" w:left="1418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Default"/>
    <w:link w:val="Style_4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4_ch" w:type="character">
    <w:name w:val="Default"/>
    <w:link w:val="Style_4"/>
    <w:rPr>
      <w:rFonts w:ascii="Times New Roman" w:hAnsi="Times New Roman"/>
      <w:color w:val="000000"/>
      <w:sz w:val="24"/>
    </w:rPr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2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2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2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6"/>
    <w:link w:val="Style_13_ch"/>
    <w:rPr>
      <w:color w:themeColor="hyperlink" w:val="0000FF"/>
      <w:u w:val="single"/>
    </w:rPr>
  </w:style>
  <w:style w:styleId="Style_13_ch" w:type="character">
    <w:name w:val="Hyperlink"/>
    <w:basedOn w:val="Style_6_ch"/>
    <w:link w:val="Style_13"/>
    <w:rPr>
      <w:color w:themeColor="hyperlink"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Balloon Text"/>
    <w:basedOn w:val="Style_2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List Paragraph"/>
    <w:basedOn w:val="Style_2"/>
    <w:link w:val="Style_22_ch"/>
    <w:pPr>
      <w:ind w:firstLine="0" w:left="720"/>
      <w:contextualSpacing w:val="1"/>
    </w:pPr>
  </w:style>
  <w:style w:styleId="Style_22_ch" w:type="character">
    <w:name w:val="List Paragraph"/>
    <w:basedOn w:val="Style_2_ch"/>
    <w:link w:val="Style_22"/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7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2021-10-11T05:39:34Z</dcterms:modified>
</cp:coreProperties>
</file>