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77" w:rsidRDefault="00796077" w:rsidP="009A4154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bCs/>
          <w:color w:val="333333"/>
          <w:kern w:val="36"/>
          <w:sz w:val="36"/>
          <w:szCs w:val="36"/>
          <w:lang w:eastAsia="ru-RU"/>
        </w:rPr>
      </w:pPr>
      <w:r w:rsidRPr="001D5A93">
        <w:rPr>
          <w:rFonts w:ascii="Verdana" w:hAnsi="Verdana"/>
          <w:b/>
          <w:bCs/>
          <w:color w:val="333333"/>
          <w:kern w:val="36"/>
          <w:sz w:val="36"/>
          <w:szCs w:val="36"/>
          <w:lang w:eastAsia="ru-RU"/>
        </w:rPr>
        <w:t>Профилактика клещевого энцефалита</w:t>
      </w:r>
    </w:p>
    <w:p w:rsidR="00796077" w:rsidRPr="001D5A93" w:rsidRDefault="00796077" w:rsidP="009A4154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/>
          <w:bCs/>
          <w:color w:val="333333"/>
          <w:kern w:val="36"/>
          <w:sz w:val="36"/>
          <w:szCs w:val="36"/>
          <w:lang w:eastAsia="ru-RU"/>
        </w:rPr>
      </w:pPr>
      <w:r w:rsidRPr="00876CAB">
        <w:rPr>
          <w:rFonts w:ascii="Verdana" w:hAnsi="Verdana"/>
          <w:noProof/>
          <w:color w:val="3F3F3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ащита от клещей" style="width:473.4pt;height:473.4pt;visibility:visible">
            <v:imagedata r:id="rId4" o:title=""/>
          </v:shape>
        </w:pic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t>Перед поездкой в район с повышенным риском заражения клещевым энцефалитом следует сделать профилактическую прививку, ее можно поставить в районной поликлинике. О прививке нужно позаботиться заранее, минимум чем за 21 день до поездки (при экстренной схеме вакцинации). Подробнее о вакцинах против клещевого энцефалита можно прочитать в статье "</w:t>
      </w:r>
      <w:hyperlink r:id="rId5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Вакцинация против клещевого энцефалита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".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Находясь в горно-лесистой местности, надевайте светлую одежду (на ней лучше видно клещей) с длинным рукавом и капюшоном, заправляйте одежду в штаны, а штаны заправляйте в носки. Если капюшона нет - наденьте головной убор. 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Пользуйтесь </w:t>
      </w:r>
      <w:hyperlink r:id="rId6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средствами химической защиты от клещей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t>Обработайте одежду, спальник, палатку и другие предметы акарицидно-репеллентным (например, "</w:t>
      </w:r>
      <w:hyperlink r:id="rId7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Медилис-комфорт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") или акарицидным средством. 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>
        <w:rPr>
          <w:noProof/>
          <w:lang w:eastAsia="ru-RU"/>
        </w:rPr>
        <w:pict>
          <v:shape id="Рисунок 4" o:spid="_x0000_s1026" type="#_x0000_t75" alt="Медилис-комфорт" style="position:absolute;left:0;text-align:left;margin-left:59.75pt;margin-top:0;width:99.75pt;height:187.5pt;z-index:251658240;visibility:visible;mso-wrap-distance-left:0;mso-wrap-distance-right:0;mso-position-horizontal:right;mso-position-horizontal-relative:text;mso-position-vertical-relative:line" o:allowoverlap="f"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Рисунок 3" o:spid="_x0000_s1027" type="#_x0000_t75" alt="Ultrathon" style="position:absolute;left:0;text-align:left;margin-left:84.5pt;margin-top:0;width:124.5pt;height:187.5pt;z-index:251659264;visibility:visible;mso-wrap-distance-left:0;mso-wrap-distance-right:0;mso-position-horizontal:right;mso-position-horizontal-relative:text;mso-position-vertical-relative:line" o:allowoverlap="f">
            <v:imagedata r:id="rId9" o:title=""/>
            <w10:wrap type="square"/>
          </v:shape>
        </w:pic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t>В дополнение к обработке одежды на оголенные участки тела можно нанести защитный репеллент (например, </w:t>
      </w:r>
      <w:hyperlink r:id="rId10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Ultrathon™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- средства, выпускаемые под этим брендом, в отличие от большинства других, устойчивы к воде и поту, и обеспечивают защиту до 12 часов), который кроме укусов клещей защитит обработанные места и от укусов кровососущих насекомых.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Если Вы постоянно находитесь на ограниченной территории (дачный участок), на которой обитают клещи, то эту территорию можно обработать специальным инсектоакарицидным средством (например, "</w:t>
      </w:r>
      <w:hyperlink r:id="rId11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Медилис-ципер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"), убивающим клещей.</w:t>
      </w:r>
      <w:r>
        <w:rPr>
          <w:rFonts w:ascii="Verdana" w:hAnsi="Verdana"/>
          <w:color w:val="3F3F3F"/>
          <w:sz w:val="24"/>
          <w:szCs w:val="24"/>
          <w:lang w:eastAsia="ru-RU"/>
        </w:rPr>
        <w:t xml:space="preserve"> 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Подробней о средствах химической защиты от клещей и о том, как правильно ими пользоваться, можно прочитать в статье: "</w:t>
      </w:r>
      <w:hyperlink r:id="rId12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Средства защиты от клещей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".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Каждые 15 мин. осматривайте свою одежду, а периодически проводите тщательную проверку, обращая особое внимание на следующие части тела: шея, подмышки, паховая область, ушные раковины - в этих местах кожа особенно нежная и тонкая, и клещ чаще всего присасывается именно там.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Ведущими российскими учеными-энтомологами разработан уникальный </w:t>
      </w:r>
      <w:hyperlink r:id="rId13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противоклещевой костюм «Биостоп»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. </w:t>
      </w:r>
    </w:p>
    <w:p w:rsidR="00796077" w:rsidRPr="001D5A93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8" type="#_x0000_t75" alt="Биостоп" style="position:absolute;left:0;text-align:left;margin-left:0;margin-top:0;width:77.25pt;height:77.25pt;z-index:251660288;visibility:visible;mso-wrap-distance-left:0;mso-wrap-distance-right:0;mso-position-horizontal:left;mso-position-vertical-relative:line" o:allowoverlap="f">
            <v:imagedata r:id="rId14" o:title=""/>
            <w10:wrap type="square"/>
          </v:shape>
        </w:pic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t>Секрет костюма кроется в 9 запатентованных ловушках, куда неизбежно попадает каждый атакующий паразит. Ловушки представляют собой тканевые складки особого кроя, которые задерживают клещей на участках, обработанных акарицидным препаратом. В среднем через 4 минуты каждый клещ, попавший на костюм, отпадает от него и погибает. Это полностью исключает риск принести паразита на одежде в машину или домой. За три года испытаний в тайге ни один клещ не смог обойти хитрый защитный механизм костюма.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«</w:t>
      </w:r>
      <w:hyperlink r:id="rId15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Биостоп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» прошел проверку по жестким требованиям Роспотребнадзора и получил заключение о 100% надежности с пометкой «по эффективности значительно превышает все известные отечественные и зарубежные образцы».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Не пейте сырое молоко коз и коров в районах с повышенным риском заражения.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 xml:space="preserve">При обнаружении клеща нельзя его раздавливать, так как через микротрещинки на руках можно заразиться клещевым энцефалитом или другими клещевыми </w:t>
      </w:r>
      <w:r>
        <w:rPr>
          <w:noProof/>
          <w:lang w:eastAsia="ru-RU"/>
        </w:rPr>
        <w:pict>
          <v:shape id="Рисунок 7" o:spid="_x0000_s1029" type="#_x0000_t75" alt="Что делать, если укусил клещ" style="position:absolute;left:0;text-align:left;margin-left:368.15pt;margin-top:27.75pt;width:150pt;height:150pt;z-index:251661312;visibility:visible;mso-wrap-distance-left:0;mso-wrap-distance-right:0;mso-position-horizontal-relative:text;mso-position-vertical-relative:line" o:allowoverlap="f">
            <v:imagedata r:id="rId16" o:title=""/>
            <w10:wrap type="square"/>
          </v:shape>
        </w:pic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t>инфекциями.</w:t>
      </w:r>
    </w:p>
    <w:p w:rsidR="00796077" w:rsidRPr="001D5A93" w:rsidRDefault="00796077" w:rsidP="009A4154">
      <w:pPr>
        <w:shd w:val="clear" w:color="auto" w:fill="FFFFFF"/>
        <w:spacing w:after="0" w:line="240" w:lineRule="auto"/>
        <w:jc w:val="both"/>
        <w:outlineLvl w:val="1"/>
        <w:rPr>
          <w:rFonts w:ascii="Verdana" w:hAnsi="Verdana"/>
          <w:b/>
          <w:bCs/>
          <w:color w:val="333333"/>
          <w:sz w:val="29"/>
          <w:szCs w:val="29"/>
          <w:lang w:eastAsia="ru-RU"/>
        </w:rPr>
      </w:pPr>
      <w:r w:rsidRPr="001D5A93">
        <w:rPr>
          <w:rFonts w:ascii="Verdana" w:hAnsi="Verdana"/>
          <w:b/>
          <w:bCs/>
          <w:color w:val="333333"/>
          <w:sz w:val="29"/>
          <w:szCs w:val="29"/>
          <w:lang w:eastAsia="ru-RU"/>
        </w:rPr>
        <w:t>Если укусил клещ</w:t>
      </w:r>
    </w:p>
    <w:p w:rsidR="00796077" w:rsidRPr="001D5A93" w:rsidRDefault="00796077" w:rsidP="009A4154">
      <w:pPr>
        <w:spacing w:after="0" w:line="240" w:lineRule="auto"/>
        <w:jc w:val="both"/>
        <w:outlineLvl w:val="0"/>
        <w:rPr>
          <w:rFonts w:ascii="Verdana" w:hAnsi="Verdana"/>
          <w:b/>
          <w:bCs/>
          <w:color w:val="333333"/>
          <w:kern w:val="36"/>
          <w:sz w:val="36"/>
          <w:szCs w:val="36"/>
          <w:lang w:eastAsia="ru-RU"/>
        </w:rPr>
      </w:pPr>
      <w:r w:rsidRPr="001D5A93">
        <w:rPr>
          <w:rFonts w:ascii="Verdana" w:hAnsi="Verdana"/>
          <w:b/>
          <w:bCs/>
          <w:color w:val="333333"/>
          <w:kern w:val="36"/>
          <w:sz w:val="36"/>
          <w:szCs w:val="36"/>
          <w:lang w:eastAsia="ru-RU"/>
        </w:rPr>
        <w:t>Что делать, если укусил клещ</w:t>
      </w:r>
    </w:p>
    <w:p w:rsidR="00796077" w:rsidRPr="001D5A93" w:rsidRDefault="00796077" w:rsidP="009A4154">
      <w:pPr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t>Клещи являются переносчиками многих заболеваний, среди которых клещевой энцефалит, клещевой боррелиоз (болезнь Лайма), риккетсиозы и другие инфекции.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Обнаружили присосавшегося клеща - извлеките его как можно скорее! 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Затягивать с удалением нельзя. Чем дольше клещ пьет кровь, тем больше инфекции попадет в организм. </w:t>
      </w:r>
    </w:p>
    <w:p w:rsidR="00796077" w:rsidRPr="001D5A93" w:rsidRDefault="00796077" w:rsidP="009A4154">
      <w:pPr>
        <w:spacing w:after="0" w:line="240" w:lineRule="auto"/>
        <w:jc w:val="both"/>
        <w:outlineLvl w:val="1"/>
        <w:rPr>
          <w:rFonts w:ascii="Verdana" w:hAnsi="Verdana"/>
          <w:b/>
          <w:bCs/>
          <w:color w:val="333333"/>
          <w:sz w:val="29"/>
          <w:szCs w:val="29"/>
          <w:lang w:eastAsia="ru-RU"/>
        </w:rPr>
      </w:pPr>
      <w:r w:rsidRPr="001D5A93">
        <w:rPr>
          <w:rFonts w:ascii="Verdana" w:hAnsi="Verdana"/>
          <w:b/>
          <w:bCs/>
          <w:color w:val="333333"/>
          <w:sz w:val="29"/>
          <w:szCs w:val="29"/>
          <w:lang w:eastAsia="ru-RU"/>
        </w:rPr>
        <w:t>Удаление клеща</w:t>
      </w:r>
    </w:p>
    <w:p w:rsidR="00796077" w:rsidRPr="001D5A93" w:rsidRDefault="00796077" w:rsidP="009A4154">
      <w:pPr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t>Если планируете сдать клеща на анализ, то желательно извлечь клеща живым и целым, как правило, принимают только таких. Чтобы избежать разрыва клеща, не тяните его резко. 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Клещей удобно удалять пинцетом. При этом клеща следует захватить как можно ближе к хоботку, затем аккуратно потянуть вверх, при этом вращая вокруг своей оси в удобную сторону. Обычно через 1-3 оборота клещ извлекается целиком вместе с хоботком. 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17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Для удаления клещей существуют специальные приспособления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Если под рукой нет ни пинцета, ни специального приспособления, то клеща можно просто обхватить кусочком бинта, марли или ваты и действовать, как описано выше.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Существует метод удаления клеща ниткой. Для этого прочную нить завязывают в узел как можно ближе к хоботку клеща, затем скручивают её в одном направлении (немного подтягивая вверх), до тех пор пока клещ не выкрутится. Этот метод не всегда удобен, особенно для самостоятельного удаления и извлечения клещей у животных.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876CAB">
        <w:rPr>
          <w:rFonts w:ascii="Verdana" w:hAnsi="Verdana"/>
          <w:noProof/>
          <w:color w:val="3F3F3F"/>
          <w:sz w:val="24"/>
          <w:szCs w:val="24"/>
          <w:lang w:eastAsia="ru-RU"/>
        </w:rPr>
        <w:pict>
          <v:shape id="Рисунок 6" o:spid="_x0000_i1026" type="#_x0000_t75" alt="удаление клещей ниткой" style="width:236.4pt;height:180pt;visibility:visible">
            <v:imagedata r:id="rId18" o:title=""/>
          </v:shape>
        </w:pic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t> </w:t>
      </w:r>
      <w:r w:rsidRPr="00876CAB">
        <w:rPr>
          <w:rFonts w:ascii="Verdana" w:hAnsi="Verdana"/>
          <w:noProof/>
          <w:color w:val="3F3F3F"/>
          <w:sz w:val="24"/>
          <w:szCs w:val="24"/>
          <w:lang w:eastAsia="ru-RU"/>
        </w:rPr>
        <w:pict>
          <v:shape id="Рисунок 5" o:spid="_x0000_i1027" type="#_x0000_t75" alt="удаление клещей ниткой" style="width:236.4pt;height:180pt;visibility:visible">
            <v:imagedata r:id="rId19" o:title=""/>
          </v:shape>
        </w:pic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20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Видео-инструкция по удалению клеща при помощи нитки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Если клещ присосался в неудобном для его извлечения месте, а вам никто не может помочь, удалите его, как сможете, даже если он порвется, это лучше, чем тратить длительное время на поиски помощи. 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Если при извлечении клеща оторвалась его головка или её часть, это не страшно, однако стоит учесть, что оставшиеся в коже частички клеща могут вызвать воспаление или нагноение. Также при отрыве головки процесс инфицирования может продолжаться.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Головка, оставшаяся в коже, имеет вид черной точки. Место присасывания клеща протирают ватой, смоченной спиртом, а затем удаляют оставшиеся в коже части клеща стерильной иглой (например, прокаленной на огне) так, как вы удаляете обычную занозу.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Клеща не нужно мазать маслом или еще чем-либо. Даже если клещ вылезет сам, вы потеряете время, ведь физическое удаление пройдет быстрее. Кроме того, такого клеща у вас могут не принять на анализ.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После удаления клеща кожу в месте его присасывания обрабатывают настойкой йода или спиртом, наложения повязки не требуется.</w:t>
      </w:r>
    </w:p>
    <w:p w:rsidR="00796077" w:rsidRPr="001D5A93" w:rsidRDefault="00796077" w:rsidP="009A4154">
      <w:pPr>
        <w:spacing w:before="360" w:after="0" w:line="240" w:lineRule="auto"/>
        <w:jc w:val="both"/>
        <w:outlineLvl w:val="1"/>
        <w:rPr>
          <w:rFonts w:ascii="Verdana" w:hAnsi="Verdana"/>
          <w:b/>
          <w:bCs/>
          <w:color w:val="333333"/>
          <w:sz w:val="29"/>
          <w:szCs w:val="29"/>
          <w:lang w:eastAsia="ru-RU"/>
        </w:rPr>
      </w:pPr>
      <w:r w:rsidRPr="001D5A93">
        <w:rPr>
          <w:rFonts w:ascii="Verdana" w:hAnsi="Verdana"/>
          <w:b/>
          <w:bCs/>
          <w:color w:val="333333"/>
          <w:sz w:val="29"/>
          <w:szCs w:val="29"/>
          <w:lang w:eastAsia="ru-RU"/>
        </w:rPr>
        <w:t>Чем грозит укус клеща?</w:t>
      </w:r>
    </w:p>
    <w:p w:rsidR="00796077" w:rsidRDefault="00796077" w:rsidP="009A4154">
      <w:pPr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Даже если укус клеща был кратковременным, риск заражения клещевыми инфекциями не исключается.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21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Клещ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может являться источником довольно большого количества заболеваний, поэтому удалив клеща, сохраните его для исследования на зараженность клещевыми инфекциями (</w:t>
      </w:r>
      <w:hyperlink r:id="rId22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клещевой энцефалит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,</w:t>
      </w:r>
      <w:hyperlink r:id="rId23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клещевой боррелиоз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(болезнь Лайма), если есть возможность и на другие инфекции), обычно это можно сделать в инфекционной больнице, на нашем сайте для ряда городов есть </w:t>
      </w:r>
      <w:hyperlink r:id="rId24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адреса лабораторий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Клеща следует поместить в небольшой стеклянный флакон вместе с кусочком ваты, слегка смоченным водой. Обязательно закройте флакон плотной крышкой и храните его в холодильнике. Для микроскопической диагностики клеща нужно доставить в лабораторию живым. Для ПЦР-диагностики пригодны даже отдельные фрагменты клеща. Однако последний метод не имеет широкого распространения даже в крупных городах.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Нужно понимать, что наличие инфекции у клеща еще не значит, что заболеет человек. Анализ клеща нужен для спокойствия в случае отрицательного результата и бдительности - в случае положительного.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b/>
          <w:bCs/>
          <w:color w:val="3F3F3F"/>
          <w:sz w:val="24"/>
          <w:szCs w:val="24"/>
          <w:lang w:eastAsia="ru-RU"/>
        </w:rPr>
        <w:t>Самый верный способ определить наличие заболевания – сдать анализ крови. Сдавать кровь сразу после укуса клеща не надо - анализы ничего не покажут. Не ранее, чем через 10 дней, можно исследовать кровь на клещевой энцефалит и боррелиоз методом ПЦР. Через две недели после укуса клеща на антитела (IgM) к вирусу клещевого энцефалита. На антитела (IgM) к боррелиям (клещевой боррелиоз) - через месяц.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25" w:history="1">
        <w:r w:rsidRPr="001D5A93">
          <w:rPr>
            <w:rFonts w:ascii="Verdana" w:hAnsi="Verdana"/>
            <w:b/>
            <w:bCs/>
            <w:color w:val="333333"/>
            <w:sz w:val="24"/>
            <w:szCs w:val="24"/>
            <w:u w:val="single"/>
            <w:lang w:eastAsia="ru-RU"/>
          </w:rPr>
          <w:t>Клещевой энцефалит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(см. </w:t>
      </w:r>
      <w:hyperlink r:id="rId26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Перечень территорий, эндемичных по клещевому энцефалиту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) - самая опасная из клещевых инфекций (последствия - вплоть до летального исхода). Экстренная профилактика клещевого энцефалита должна быть проведена как можно раньше, лучше - в первые сутки.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Экстренную профилактику клещевого энцефалита проводят используя </w:t>
      </w:r>
      <w:hyperlink r:id="rId27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иммуноглобулин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. Однако, этот препарат целесообразен лишь в течение первых трех суток. При отсутствии возможности применения иммуноглобулина (упущенное время, противопоказания, высокая стоимость), используют</w:t>
      </w:r>
      <w:hyperlink r:id="rId28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противовирусные препараты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, есть сведения об их эффективности, однако масштабные исследования не проводились.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Не ранее, чем через 10 дней, можно исследовать кровь на клещевой энцефалит методом ПЦР. Через две недели после укуса клеща на антитела (IgM) к вирусу клещевого энцефалита.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Если человек </w:t>
      </w:r>
      <w:hyperlink r:id="rId29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привит против вируса клещевого энцефалита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– никаких действий для профилактики этого заболевания принимать не нужно, однако риск заражения другими инфекциями при этом не снижается. 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30" w:history="1">
        <w:r w:rsidRPr="001D5A93">
          <w:rPr>
            <w:rFonts w:ascii="Verdana" w:hAnsi="Verdana"/>
            <w:b/>
            <w:bCs/>
            <w:color w:val="333333"/>
            <w:sz w:val="24"/>
            <w:szCs w:val="24"/>
            <w:u w:val="single"/>
            <w:lang w:eastAsia="ru-RU"/>
          </w:rPr>
          <w:t>Клещевой боррелиоз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– опасное заболевание, часто протекающее скрытно, но в случае перехода в хроническую форму, приводящее к инвалидности. Распространено практически по всей территории РФ, передается клещами. Экстренную профилактику клещевого боррелиоза у взрослого можно провести, выпив не позднее 72 часов с момента укуса клеща одну таблетку доксициклина (200 мг), у ребенка старше 8 лет - 4мг на 1 кг веса, но не более 200мг. Детям младше 8 лет и беременным экстренная профилактика не проводится. В независимости от того, проводилась экстренная профилактика клещевого боррелиоза или нет, следует сдать кровь на антитела к клещевому боррелиозу (IgM). Анализ лучше сдавать через 3-4 недели после укуса клеща, ранее не имеет смысла – будет отрицательным. Если результат окажется положительный, или на месте укуса клеща через несколько дней после укуса появилось покраснение – нужно обратиться к инфекционисту. Клещевой боррелиоз на ранних стадиях лечится очень быстро.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31" w:history="1">
        <w:r w:rsidRPr="001D5A93">
          <w:rPr>
            <w:rFonts w:ascii="Verdana" w:hAnsi="Verdana"/>
            <w:b/>
            <w:bCs/>
            <w:color w:val="333333"/>
            <w:sz w:val="24"/>
            <w:szCs w:val="24"/>
            <w:u w:val="single"/>
            <w:lang w:eastAsia="ru-RU"/>
          </w:rPr>
          <w:t>Геморрагические лихорадки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, группа передающихся от животных человеку природноочаговых вирусных заболеваний, объединённых общими клиническими признаками — повышением температуры (лихорадка), подкожными и внутренними кровоизлияниями. По возбудителю, а также по способу распространения инфекции различают несколько видов.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32" w:history="1">
        <w:r w:rsidRPr="001D5A93">
          <w:rPr>
            <w:rFonts w:ascii="Verdana" w:hAnsi="Verdana"/>
            <w:b/>
            <w:bCs/>
            <w:color w:val="333333"/>
            <w:sz w:val="24"/>
            <w:szCs w:val="24"/>
            <w:u w:val="single"/>
            <w:lang w:eastAsia="ru-RU"/>
          </w:rPr>
          <w:t>Крымская геморрагическая лихорадка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встречается в виде спорадических случаев в южных степных районах РФ - Крым, Таманский полуостров, Ростовская обл., Южный Казахстан, Узбекистан, Киргизстан, Туркменистан, Таджикистан, а также в Болгарии, т. е. там, где распространены </w:t>
      </w:r>
      <w:hyperlink r:id="rId33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иксодовые клещи (Hyalomma)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. Заражение происходит в весенне-летний период. Инкубационный период 2—7 дней. Возбудитель обнаруживается в крови больных в течение всего лихорадочного периода. Сыворотка крови выздоравливающих обладает специфическими противовирусными свойствами.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34" w:history="1">
        <w:r w:rsidRPr="001D5A93">
          <w:rPr>
            <w:rFonts w:ascii="Verdana" w:hAnsi="Verdana"/>
            <w:b/>
            <w:bCs/>
            <w:color w:val="333333"/>
            <w:sz w:val="24"/>
            <w:szCs w:val="24"/>
            <w:u w:val="single"/>
            <w:lang w:eastAsia="ru-RU"/>
          </w:rPr>
          <w:t>Омская геморрагическая лихорадка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впервые описана у жителей приозёрных посёлков Сибири, у охотников и членов их семей, в Барабинской степи. Природные очаги Омской геморрагической лихорадки обнаружены в Омской, Новосибирской, Курганской, Тюменской и Оренбургской областях. Возможно, что они имеются и на некоторых соседних с ними территориях (Северный Казахстан, Алтайский и Красноярский края). Встречается в осенне-зимний период в виде вспышек, которые связаны с эпизоотиями у промысловых животных. Основные переносчики болезни — иксодовые клещи Dermacentor. Инкубационный период 3—7 дней. У человека вирус обнаруживают в течение всего лихорадочного периода. В настоящее время случаи заболевания регистрируются крайне редко.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35" w:history="1">
        <w:r w:rsidRPr="001D5A93">
          <w:rPr>
            <w:rFonts w:ascii="Verdana" w:hAnsi="Verdana"/>
            <w:b/>
            <w:bCs/>
            <w:color w:val="333333"/>
            <w:sz w:val="24"/>
            <w:szCs w:val="24"/>
            <w:u w:val="single"/>
            <w:lang w:eastAsia="ru-RU"/>
          </w:rPr>
          <w:t>Геморрагическая лихорадка с почечным синдромом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(геморрагический нефрозо-нефрит) встречается в Европе и Азии в виде групповых вспышек и спорадических (единичных) случаев. Механизм передачи недостаточно выяснен; предполагается возможность передачи через гамазовых клещей. Природные очаги могут образовываться в различных ландшафтах (лес, степь, тундра). Резервуар инфекции — некоторые виды мышевидных грызунов. Инкубационный период 11—24 дня. Для экстренной профилактики геморрагической лихорадки с почечным синдромом можно использовать</w:t>
      </w:r>
      <w:r>
        <w:rPr>
          <w:rFonts w:ascii="Verdana" w:hAnsi="Verdana"/>
          <w:color w:val="3F3F3F"/>
          <w:sz w:val="24"/>
          <w:szCs w:val="24"/>
          <w:lang w:eastAsia="ru-RU"/>
        </w:rPr>
        <w:t xml:space="preserve"> </w:t>
      </w:r>
      <w:hyperlink r:id="rId36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йодантипирин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.</w:t>
      </w:r>
    </w:p>
    <w:p w:rsidR="00796077" w:rsidRPr="001D5A93" w:rsidRDefault="00796077" w:rsidP="009A4154">
      <w:pPr>
        <w:shd w:val="clear" w:color="auto" w:fill="FFFFFF"/>
        <w:spacing w:before="375" w:after="100" w:afterAutospacing="1" w:line="240" w:lineRule="auto"/>
        <w:jc w:val="both"/>
        <w:outlineLvl w:val="0"/>
        <w:rPr>
          <w:rFonts w:ascii="Verdana" w:hAnsi="Verdana"/>
          <w:b/>
          <w:bCs/>
          <w:color w:val="333333"/>
          <w:kern w:val="36"/>
          <w:sz w:val="36"/>
          <w:szCs w:val="36"/>
          <w:lang w:eastAsia="ru-RU"/>
        </w:rPr>
      </w:pPr>
      <w:r w:rsidRPr="001D5A93">
        <w:rPr>
          <w:rFonts w:ascii="Verdana" w:hAnsi="Verdana"/>
          <w:b/>
          <w:bCs/>
          <w:color w:val="333333"/>
          <w:kern w:val="36"/>
          <w:sz w:val="36"/>
          <w:szCs w:val="36"/>
          <w:lang w:eastAsia="ru-RU"/>
        </w:rPr>
        <w:t>Как защитить собаку или кошку от укусов клещей? Что делать если клещ укусил вашего питомца?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t>Клещевой энцефалит и клещевой боррелиоз для собак и кошек не страшен, этими заболеваниями они не болеют. Для них клещи в первую очередь опасны инфекционным заболеванием пироплазмоз.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b/>
          <w:bCs/>
          <w:i/>
          <w:iCs/>
          <w:color w:val="3F3F3F"/>
          <w:sz w:val="24"/>
          <w:szCs w:val="24"/>
          <w:lang w:eastAsia="ru-RU"/>
        </w:rPr>
        <w:t>Пироплазмоз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t> – тяжелое инфекционное заболевание собак и кошек, к сожалению, довольно широко распространенное. Возбудителем пироплазмоза является одноклеточные микроорганизмы вида Piroplasma canis, которые паразитируют на клетках крови – эритроцитах. Основным способом передачи этой болезни между животными является укус клеща. Большая часть заболеваний пироплазмозом приходится на сезон активности клещей, то есть весной и осенью.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b/>
          <w:bCs/>
          <w:color w:val="3F3F3F"/>
          <w:sz w:val="24"/>
          <w:szCs w:val="24"/>
          <w:lang w:eastAsia="ru-RU"/>
        </w:rPr>
        <w:t>Прежде всего, не забудьте защитить своего питомца от нападения клещей.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Сегодня есть большой выбор различных средств в виде спреев, ошейников и капель на холку. Как действуют эти препараты, и какой выбрать для защиты своего питомца? И форма выпуска препарата, и качество средства, и авторитет фирмы, его выпускающей, имеют значение.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В состав любой формы защитного препарата входит действующее вещество и наполнитель, в котором растворено это действующее вещество. Капли отличаются от спреев концентрацией действующего вещества в единице объема, а у инсектоакарицидных ошейников и действующее вещество, и растворитель нанесены на специальную синтетическую основу в виде ленты (ошейника).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При контакте с кожей после нанесения капель, спрея или в процессе ношения ошейника, благодаря липофильным свойствам наполнителя (способности легко растворяться в жирах) инсектоакарицид впитывается в подкожную клетчатку и накапливается в сальных фолликулах. Оттуда вместе с секретом инсектоакарицид в течение длительного времени выделяется на поверхность кожи небольшими порциями. Поэтому обработанным животным уже через два-три дня можно купаться.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Следует учитывать, что клещи и другие насекомые могут прикрепляться к шерсти животного, но сразу после этого на них начинают действовать активные вещества защитного средства. Это приводит к резкому снижению активности клещей, а затем и к гибели.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t>Рекомендуемые производителем схемы применения большинства средств следующие: препарат каким-либо образом должен быть нанесен на кожу животного - капли и спреи распределяют в нескольких точках один раз в две-четыре недели, а действующее вещество с ошейников впитывается в кожу постепенно в процессе его ношения.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Однако при таком способе применения наибольшая концентрация защитного вещества создается в непосредственной близости от кожи животного, причем весьма неравномерно. Для защиты от блох, вшей и власоедов этого вполне достаточно. Но для более «живучих» иксодовых клещей, требуется дополнительная защита в виде ежедневного нанесения спрея на шерсть животного. Особенно это касается длинношерстных собак и кошек.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Исходя из этого, наиболее эффективными средствами защиты являются инсектоакарицидные спреи, применяемые по следующей схеме: базовая обработка путем нанесения спрея на кожу один раз в несколько недель, в количестве, рекомендуемом производителем, плюс ежедневное распыление небольшого количества на шерсть животного.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Например, спрей «Фронтлайн», 250 мл французской фирмы «Мериал» или его аналог спрей «Фипрон», 250 мл чешской фирмы «Биоветта» рекомендуется применять следующим образом: один раз в три - четыре недели, из расчета четыре нажатия распределительной головки на один килограмм живой массы животного, струйно на кожу животного - в качестве базовой обработки (распределительная головка спрея имеет два положения – для струйного нанесения и распыления), плюс ежедневное распыление на шерсть (достаточно двух-шести нажатий распределительной головки).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Приемлемо сочетание капель на холку (в качестве базовой обработки) и спреев (для ежедневной обработки), содержащих одно и то же действующее вещество. Можно применять таким способом, например, препарат «Фронтлайн», который выпускается в виде капель на холку и в виде спрея.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Сочетание же инсектоакарицидных ошейников, капель на холку и спреев различных фирм не может быть признано рациональным по следующим причинам. Во-первых, при взаимодействии двух и более протективных веществ на поверхности кожи животного может получиться третье, менее эффективное или даже токсичное вещество, а во-вторых, резко повышается вероятность того, что у вашего питомца разовьется аллергическая реакция. 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Важно не только то, насколько эффективно препарат действует на паразитов, но и то, имеет ли он побочные эффекты (высокую токсичность, аллергенность). Поэтому выбирать лучше качественные, проверенные препараты.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Других превентивных средств профилактики заражения пироплазмозом не существует: на сегодняшний день не изобретено ни вакцины, ни сыворотки (иммуноглобулина) против этого заболевания. Сразу стоит оговориться, что и перечисленные инсектоакаризидные средства, даже при ежедневном использовании не защищают от нападения клещей на сто процентов, поэтому дополнительный осмотр животного после прогулки не помешает. 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b/>
          <w:bCs/>
          <w:color w:val="3F3F3F"/>
          <w:sz w:val="24"/>
          <w:szCs w:val="24"/>
          <w:lang w:eastAsia="ru-RU"/>
        </w:rPr>
        <w:t>Что делать, если, несмотря на все принятые меры, собаку все-таки укусил клещ?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t>Во-первых, удалите и сожгите паразита.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Голыми руками удалять клеща не стоит (используйте пинцет, перчатки и тд. - главное избежать соприкосновения с клещем вашей кожи и слизистых оболочек - существует опасность заразиться другими, уже опасными для человека заболеваниями.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Клещей удобно удалять изогнутым пинцетом или хирургическим зажимом, в принципе подойдет и любой другой пинцет. При этом клеща нужно захватить как можно ближе к хоботку, затем его аккуратно подтягивают, при этом вращая вокруг своей оси в удобную сторону. Обычно через 1-3 оборота клещ извлекается целиком вместе с хоботком. Если же клеща попытаться выдернуть, то велика вероятность его разрыва.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bookmarkStart w:id="0" w:name="_GoBack"/>
      <w:bookmarkEnd w:id="0"/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hyperlink r:id="rId37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Для удаления клещей существуют специальные приспособления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У этих приспособлений есть преимущество перед зажимами или пинцетами, так как тело клеща не сдавливается, исключается выдавливание в ранку содержимого клеща - уменьшает риск заражения клещевыми инфекциями.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Хорошо себя зарекомендовал </w:t>
      </w:r>
      <w:hyperlink r:id="rId38" w:history="1">
        <w:r w:rsidRPr="001D5A93">
          <w:rPr>
            <w:rFonts w:ascii="Verdana" w:hAnsi="Verdana"/>
            <w:color w:val="333333"/>
            <w:sz w:val="24"/>
            <w:szCs w:val="24"/>
            <w:u w:val="single"/>
            <w:lang w:eastAsia="ru-RU"/>
          </w:rPr>
          <w:t>Uniclean Tick Twister (ЮНИКЛИН ТИК ТВИСТЕР)</w:t>
        </w:r>
      </w:hyperlink>
      <w:r w:rsidRPr="001D5A93">
        <w:rPr>
          <w:rFonts w:ascii="Verdana" w:hAnsi="Verdana"/>
          <w:color w:val="3F3F3F"/>
          <w:sz w:val="24"/>
          <w:szCs w:val="24"/>
          <w:lang w:eastAsia="ru-RU"/>
        </w:rPr>
        <w:t> - это приспособление для удаления клещей можно приобрести в России.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Если у вас не получается самостоятельно удалить клеща - обратитесь в ветклинику.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Во-вторых, обратите внимание на общее состояние и поведение вашего питомца: вялость, отказ от корма, повышение температуры тела до 39,5-410 С, изменение цвета мочи – любой из этих симптомов является поводом для обращения в клинику.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А вот если вы получили предложение сделать собаке «укольчик от клеща» (именно такова обычная формулировка и владельцев собак, и «лиц околоветеринарной пассионарности»), то хорошо подумайте, прежде чем принять эту помощь. Иммуноглобулин против вирусного энцефалита человека никоим образом не подходит для профилактики и лечения пироплазмоза. Кроме того, применение этого весьма неспецифичного для животных препарата не только не принесет никакой пользы, но и может весьма серьезно аллергезировать организм собаки (да и нанести существенный урон вашему кошельку бессмысленными тратами).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Торопиться с постановкой специфического противопироплазмидозного препарата, типа верибена или азидина, тоже не стоит. С одной стороны, эти средства крайне токсичны (по сути дела, это яды), с другой – действие их продолжается недолго. Поэтому, если укусивший животное клещ окажется неинфицированным (а заражены пироплазмами в среднем от 3 до 14 процентов насекомых), то так называемой превентивной терапией вы нанесете тяжелый удар по всему организму, по печени и иммунной системе в первую очередь.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b/>
          <w:bCs/>
          <w:color w:val="3F3F3F"/>
          <w:sz w:val="24"/>
          <w:szCs w:val="24"/>
          <w:lang w:eastAsia="ru-RU"/>
        </w:rPr>
        <w:t>Если все-таки случилось худшее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t>, и через пару дней после укуса клеща вы заметили что-то неладное в поведении собаки – немедленно в клинику. Пироплазмоз - это стремительно развивающееся заболевание: от появления первых клинических признаков (зачастую малоспецифичных) до тяжелейшего токсического поражения организма (или даже смерти) может пройти всего несколько суток.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В ветклинике, помимо проведения клинического осмотра, у вашего питомца в обязательном порядке должны взять анализ на пироплазмоз. Капелька крови для мазка берется из уха собаки (не из вены!) – именно в периферических сосудах осаждается наибольшее количество пироплазм. Диагноз пироплазмоза считается установленным только после его лабораторного подтверждения. Если лабораторной диагностики не проводить, то даже в случае появления классической триады симптомов, характерных для пироплазмоза: гипертермия (высокая температура), гематурия («кровавая моча») и эктеричность (желтуха) - ни один врач не застрахован от фатальных ошибок.</w:t>
      </w:r>
    </w:p>
    <w:p w:rsidR="00796077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Терапия пироплазмоза не должна сводиться только к курсу специфического противопироплазмидозного препарата. Такое ограниченное лечение чревато развитием массы хронических заболеваний в последующем. Тем более, что заразиться собака может неоднократно: иммунитет после болезни не формируется.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Как уже отмечалось, при пироплазмозе в первую очередь поражаются почки, печень и система кроветворения, от которой во многом зависит состояние иммунитета. И если о почечно-печеночных проблемах обычно не забывают, то о сопровождающем пироплазмоз тотальном иммунодефиците, который возникает в результате сочетанного токсического влияния пироплазм и ядов, вводимых для уничтожения этих самых пироплазм, помнят далеко не все ветеринарные специалисты.</w:t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</w: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Причем в этом случае не каждый иммуностимулятор подойдет для коррекции. Прежде всего, это должен быть препарат, стимулирующий кроветворение (т.е. выработку новых клеток красной и белой крови в кровяных депо) наиболее эффективным способом и, одновременно, активизирующий уже имеющиеся клетки иммунной системы.</w:t>
      </w:r>
    </w:p>
    <w:p w:rsidR="00796077" w:rsidRPr="001D5A93" w:rsidRDefault="00796077" w:rsidP="009A4154">
      <w:pPr>
        <w:shd w:val="clear" w:color="auto" w:fill="FFFFFF"/>
        <w:spacing w:after="0" w:line="240" w:lineRule="auto"/>
        <w:jc w:val="both"/>
        <w:rPr>
          <w:rFonts w:ascii="Verdana" w:hAnsi="Verdana"/>
          <w:color w:val="3F3F3F"/>
          <w:sz w:val="24"/>
          <w:szCs w:val="24"/>
          <w:lang w:eastAsia="ru-RU"/>
        </w:rPr>
      </w:pPr>
      <w:r w:rsidRPr="001D5A93">
        <w:rPr>
          <w:rFonts w:ascii="Verdana" w:hAnsi="Verdana"/>
          <w:color w:val="3F3F3F"/>
          <w:sz w:val="24"/>
          <w:szCs w:val="24"/>
          <w:lang w:eastAsia="ru-RU"/>
        </w:rPr>
        <w:br/>
        <w:t>Самым современным средством, отвечающим этим требованиям, является РОНКОЛЕЙКИН® (ИЛ-2), выпускаемый фирмой ООО «БИОТЕХ» (Санкт-Петербург). Применение этого иммуномодулирующего препарата в комплексной терапии пироплазмоза не только облегчит борьбу с самим заболеванием, но и поможет избежать нежелательных осложнений после лечения.</w:t>
      </w:r>
    </w:p>
    <w:p w:rsidR="00796077" w:rsidRDefault="00796077" w:rsidP="009A4154">
      <w:pPr>
        <w:jc w:val="both"/>
      </w:pPr>
    </w:p>
    <w:sectPr w:rsidR="00796077" w:rsidSect="001D5A93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A93"/>
    <w:rsid w:val="000B5A70"/>
    <w:rsid w:val="001D5A93"/>
    <w:rsid w:val="0041308E"/>
    <w:rsid w:val="004E4EBC"/>
    <w:rsid w:val="00712298"/>
    <w:rsid w:val="0073428D"/>
    <w:rsid w:val="00796077"/>
    <w:rsid w:val="00876CAB"/>
    <w:rsid w:val="00883D94"/>
    <w:rsid w:val="008E657F"/>
    <w:rsid w:val="009A4154"/>
    <w:rsid w:val="00A66A5A"/>
    <w:rsid w:val="00F65725"/>
    <w:rsid w:val="00FD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2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D5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D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A9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5A9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1D5A9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D5A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5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5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cephalitis.ru/index.php?newsid=1954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encephalitis.ru/index.php?newsid=15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ncephalitis.ru/index.php?newsid=19" TargetMode="External"/><Relationship Id="rId34" Type="http://schemas.openxmlformats.org/officeDocument/2006/relationships/hyperlink" Target="http://encephalitis.ru/index.php?newsid=2166" TargetMode="External"/><Relationship Id="rId7" Type="http://schemas.openxmlformats.org/officeDocument/2006/relationships/hyperlink" Target="http://encephalitis.ru/index.php?newsid=2179" TargetMode="External"/><Relationship Id="rId12" Type="http://schemas.openxmlformats.org/officeDocument/2006/relationships/hyperlink" Target="http://encephalitis.ru/index.php?newsid=35" TargetMode="External"/><Relationship Id="rId17" Type="http://schemas.openxmlformats.org/officeDocument/2006/relationships/hyperlink" Target="http://encephalitis.ru/index.php?newsid=1876" TargetMode="External"/><Relationship Id="rId25" Type="http://schemas.openxmlformats.org/officeDocument/2006/relationships/hyperlink" Target="http://encephalitis.ru/index.php?newsid=4" TargetMode="External"/><Relationship Id="rId33" Type="http://schemas.openxmlformats.org/officeDocument/2006/relationships/hyperlink" Target="http://encephalitis.ru/index.php?newsid=8" TargetMode="External"/><Relationship Id="rId38" Type="http://schemas.openxmlformats.org/officeDocument/2006/relationships/hyperlink" Target="http://encephalitis.ru/index.php?newsid=191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encephalitis.ru/index.php?newsid=2848" TargetMode="External"/><Relationship Id="rId29" Type="http://schemas.openxmlformats.org/officeDocument/2006/relationships/hyperlink" Target="http://encephalitis.ru/index.php?newsid=21" TargetMode="External"/><Relationship Id="rId1" Type="http://schemas.openxmlformats.org/officeDocument/2006/relationships/styles" Target="styles.xml"/><Relationship Id="rId6" Type="http://schemas.openxmlformats.org/officeDocument/2006/relationships/hyperlink" Target="http://encephalitis.ru/index.php?newsid=35" TargetMode="External"/><Relationship Id="rId11" Type="http://schemas.openxmlformats.org/officeDocument/2006/relationships/hyperlink" Target="http://encephalitis.ru/index.php?newsid=2180" TargetMode="External"/><Relationship Id="rId24" Type="http://schemas.openxmlformats.org/officeDocument/2006/relationships/hyperlink" Target="http://encephalitis.ru/index.php?newsid=587" TargetMode="External"/><Relationship Id="rId32" Type="http://schemas.openxmlformats.org/officeDocument/2006/relationships/hyperlink" Target="http://encephalitis.ru/index.php?newsid=2167" TargetMode="External"/><Relationship Id="rId37" Type="http://schemas.openxmlformats.org/officeDocument/2006/relationships/hyperlink" Target="http://encephalitis.ru/index.php?newsid=1876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ncephalitis.ru/index.php?newsid=21" TargetMode="External"/><Relationship Id="rId15" Type="http://schemas.openxmlformats.org/officeDocument/2006/relationships/hyperlink" Target="http://encephalitis.ru/index.php?newsid=1954" TargetMode="External"/><Relationship Id="rId23" Type="http://schemas.openxmlformats.org/officeDocument/2006/relationships/hyperlink" Target="http://encephalitis.ru/index.php?newsid=85" TargetMode="External"/><Relationship Id="rId28" Type="http://schemas.openxmlformats.org/officeDocument/2006/relationships/hyperlink" Target="http://encephalitis.ru/index.php?do=cat&amp;category=anti_virus" TargetMode="External"/><Relationship Id="rId36" Type="http://schemas.openxmlformats.org/officeDocument/2006/relationships/hyperlink" Target="http://encephalitis.ru/index.php?do=cat&amp;category=iod" TargetMode="External"/><Relationship Id="rId10" Type="http://schemas.openxmlformats.org/officeDocument/2006/relationships/hyperlink" Target="http://encephalitis.ru/index.php?newsid=2637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encephalitis.ru/index.php?newsid=7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hyperlink" Target="http://encephalitis.ru/index.php?newsid=4" TargetMode="External"/><Relationship Id="rId27" Type="http://schemas.openxmlformats.org/officeDocument/2006/relationships/hyperlink" Target="http://encephalitis.ru/index.php?newsid=61" TargetMode="External"/><Relationship Id="rId30" Type="http://schemas.openxmlformats.org/officeDocument/2006/relationships/hyperlink" Target="http://encephalitis.ru/index.php?newsid=85" TargetMode="External"/><Relationship Id="rId35" Type="http://schemas.openxmlformats.org/officeDocument/2006/relationships/hyperlink" Target="http://encephalitis.ru/index.php?newsid=2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9</Pages>
  <Words>3352</Words>
  <Characters>19108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Сор04291</cp:lastModifiedBy>
  <cp:revision>2</cp:revision>
  <dcterms:created xsi:type="dcterms:W3CDTF">2016-04-07T03:01:00Z</dcterms:created>
  <dcterms:modified xsi:type="dcterms:W3CDTF">2016-04-07T08:55:00Z</dcterms:modified>
</cp:coreProperties>
</file>